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ОССИ Й С К А Я     Ф Е Д Е Р А Ц И Я</w:t>
      </w:r>
    </w:p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ПОЛЬНИКОВСКИЙ СЕЛЬСКИЙ СОВЕТ НАРОДНЫХ ДЕПУТАТОВ</w:t>
      </w:r>
    </w:p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F13A4F" w:rsidRDefault="00F13A4F" w:rsidP="00F13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08.02.2024  №139</w:t>
      </w:r>
      <w:bookmarkStart w:id="0" w:name="_GoBack"/>
      <w:bookmarkEnd w:id="0"/>
    </w:p>
    <w:p w:rsidR="00F13A4F" w:rsidRDefault="000C7A31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F13A4F">
        <w:rPr>
          <w:rFonts w:ascii="Times New Roman" w:hAnsi="Times New Roman" w:cs="Times New Roman"/>
          <w:sz w:val="24"/>
          <w:szCs w:val="24"/>
        </w:rPr>
        <w:t>.Польники</w:t>
      </w:r>
      <w:proofErr w:type="spellEnd"/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проекте решения «О внесении изменений в Устав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Брянской области»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публичных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слушаний.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приведения 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сельский Совет народных депутатов 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1.Отменить решение №125 от 17.01.2024 «О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Брянской области»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проект решения «О внесении изменений в Устав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области» и  проведении публичных слушаний»,</w:t>
      </w:r>
      <w:r w:rsidR="00201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изложив изменения и дополнения в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в редакции согласно приложению.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Обнародовать   проект решения 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в установленном порядке.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Провести 16.02.2024  в здании Пашковского ДК слушания по вопросу обсуждения проекта решения 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С целью подготовки и проведения публичных слушаний утвердить организационный комитет в следующем составе:</w:t>
      </w:r>
    </w:p>
    <w:p w:rsidR="00F13A4F" w:rsidRDefault="00F13A4F" w:rsidP="00F13A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Бесхлебный В.В. – председатель оргкомитета,</w:t>
      </w:r>
    </w:p>
    <w:p w:rsidR="00F13A4F" w:rsidRDefault="00F13A4F" w:rsidP="00F13A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Зубок С.М. – ведущий публичных слушаний,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Грудина Г.В. – секретарь публичных слушаний 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Предложения по проекту решения о внесении изменений и дополнений в Устав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принимаются до 16.02.2024 года по адресу: Брянская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сельской администрации с 9 час. 00 мин до 17 час. 00 мин., кроме выходных дней. Телефон: 5-36-34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В.В.Бесхлебный </w:t>
      </w:r>
    </w:p>
    <w:p w:rsidR="00F13A4F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:rsidR="00F13A4F" w:rsidRPr="006E00F0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</w:p>
    <w:p w:rsidR="00F13A4F" w:rsidRPr="006E00F0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Польниковского</w:t>
      </w:r>
      <w:proofErr w:type="spellEnd"/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Совета народных депутатов </w:t>
      </w:r>
    </w:p>
    <w:p w:rsidR="00F13A4F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 139 от 08.02.2024г</w:t>
      </w:r>
    </w:p>
    <w:p w:rsidR="00F13A4F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3A4F" w:rsidRDefault="00F13A4F" w:rsidP="00F13A4F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3A4F" w:rsidRDefault="00F13A4F" w:rsidP="00F13A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п.12 часть 1 статьи 6 </w:t>
      </w:r>
      <w:r w:rsidRPr="002019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местного</w:t>
      </w:r>
      <w:proofErr w:type="gram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значения сельского поселения» изложить в следующей редакции : </w:t>
      </w:r>
    </w:p>
    <w:p w:rsidR="00F13A4F" w:rsidRPr="0020192A" w:rsidRDefault="00F13A4F" w:rsidP="00F13A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12)  </w:t>
      </w:r>
      <w:r w:rsidRPr="002019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разработка и реализация мер по обеспечению и защите прав и законных интересов  молодежи , разработка и реализация муниципальных программ по  основным направлениям реализации молодежной политики, организация  и осуществление мониторинга реализации молодежной политики в поселении»</w:t>
      </w:r>
    </w:p>
    <w:p w:rsidR="00F13A4F" w:rsidRPr="0020192A" w:rsidRDefault="00F13A4F" w:rsidP="00F13A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п.9 ч.1 ст.8 изложить в следующей редакции:</w:t>
      </w:r>
    </w:p>
    <w:p w:rsidR="00F13A4F" w:rsidRDefault="00F13A4F" w:rsidP="00F13A4F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7)</w:t>
      </w:r>
      <w:r w:rsidRPr="0020192A">
        <w:rPr>
          <w:rFonts w:ascii="Times New Roman" w:hAnsi="Times New Roman" w:cs="Times New Roman"/>
          <w:sz w:val="28"/>
          <w:szCs w:val="28"/>
        </w:rPr>
        <w:t xml:space="preserve">. «учреждения печатного средства массовой 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>информации  и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(или) сетевого издания для обнародования муниципальных правовых актов , доведения до сведения жителей муниципального образования официальной информации;»</w:t>
      </w:r>
    </w:p>
    <w:p w:rsidR="00F13A4F" w:rsidRDefault="00F13A4F" w:rsidP="00F13A4F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пункте 10 части 1 статьи 8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«федеральными законами»</w:t>
      </w: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«Федеральным законом от 06.10.2003 № 131-ФЗ</w:t>
      </w: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</w:t>
      </w:r>
    </w:p>
    <w:p w:rsidR="00F13A4F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Федерации».</w:t>
      </w: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п.2 ч.1 ст.13.1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изложить в следующей редакции:</w:t>
      </w:r>
    </w:p>
    <w:p w:rsidR="00F13A4F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672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населенном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пункте  по вопросу выдвижения кандидатуры старшего </w:t>
      </w:r>
      <w:r w:rsidR="00672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населенного пункта , а так же по вопросу досрочного прекращения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 старшего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населенного пункта»</w:t>
      </w:r>
    </w:p>
    <w:p w:rsidR="00F13A4F" w:rsidRPr="0020192A" w:rsidRDefault="00F13A4F" w:rsidP="00F13A4F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A4F" w:rsidRPr="0020192A" w:rsidRDefault="00F13A4F" w:rsidP="00F13A4F">
      <w:pPr>
        <w:tabs>
          <w:tab w:val="left" w:pos="5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0192A">
        <w:rPr>
          <w:rFonts w:ascii="Times New Roman" w:hAnsi="Times New Roman" w:cs="Times New Roman"/>
          <w:sz w:val="28"/>
          <w:szCs w:val="28"/>
        </w:rPr>
        <w:t xml:space="preserve">.  </w:t>
      </w:r>
      <w:r w:rsidRPr="0020192A">
        <w:rPr>
          <w:rFonts w:ascii="Times New Roman" w:hAnsi="Times New Roman" w:cs="Times New Roman"/>
          <w:b/>
          <w:sz w:val="28"/>
          <w:szCs w:val="28"/>
        </w:rPr>
        <w:t>ст.15.1 изложить в следующей редакции</w:t>
      </w:r>
      <w:r w:rsidRPr="00201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A4F" w:rsidRPr="000D74AF" w:rsidRDefault="00F13A4F" w:rsidP="00F13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D74AF">
        <w:rPr>
          <w:rFonts w:ascii="Times New Roman" w:hAnsi="Times New Roman" w:cs="Times New Roman"/>
          <w:sz w:val="28"/>
          <w:szCs w:val="28"/>
        </w:rPr>
        <w:t>Статья 15.</w:t>
      </w:r>
      <w:proofErr w:type="gramStart"/>
      <w:r w:rsidRPr="000D74AF">
        <w:rPr>
          <w:rFonts w:ascii="Times New Roman" w:hAnsi="Times New Roman" w:cs="Times New Roman"/>
          <w:sz w:val="28"/>
          <w:szCs w:val="28"/>
        </w:rPr>
        <w:t>1 .Старший</w:t>
      </w:r>
      <w:proofErr w:type="gramEnd"/>
      <w:r w:rsidRPr="000D74AF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</w:p>
    <w:p w:rsidR="00F13A4F" w:rsidRDefault="00F13A4F" w:rsidP="00F13A4F">
      <w:pPr>
        <w:pStyle w:val="a3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1. Для организации взаимодействия органов местного самоуправления и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жителей  населенного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при решении вопросов местного значения в </w:t>
      </w:r>
    </w:p>
    <w:p w:rsidR="00F13A4F" w:rsidRDefault="00F13A4F" w:rsidP="00F13A4F">
      <w:pPr>
        <w:pStyle w:val="a3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населенном пункте, расположенном в поселении может назначаться старший  </w:t>
      </w:r>
    </w:p>
    <w:p w:rsidR="00F13A4F" w:rsidRPr="0020192A" w:rsidRDefault="00F13A4F" w:rsidP="00F13A4F">
      <w:pPr>
        <w:pStyle w:val="a3"/>
        <w:rPr>
          <w:color w:val="000000" w:themeColor="text1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пункта.</w:t>
      </w:r>
    </w:p>
    <w:p w:rsidR="00F13A4F" w:rsidRDefault="00F13A4F" w:rsidP="00F1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827"/>
      <w:bookmarkEnd w:id="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Старший  населенного пункта назначается </w:t>
      </w:r>
      <w:proofErr w:type="spellStart"/>
      <w:r w:rsidRPr="0020192A">
        <w:rPr>
          <w:rFonts w:ascii="Times New Roman" w:eastAsia="Times New Roman" w:hAnsi="Times New Roman" w:cs="Times New Roman"/>
          <w:sz w:val="28"/>
          <w:szCs w:val="28"/>
        </w:rPr>
        <w:t>Польниковским</w:t>
      </w:r>
      <w:proofErr w:type="spellEnd"/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народных депутатов , по представлению схода граждан   населенного пункта .Старший  населенного пункта  назначается из числа  граждан Российской Федерации 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проживающих  на территории данного сельского населенного пункта  и обладающих активным избирательным правом, либо граждан Российской Федерации, достигших на день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представления  сходом граждан 18 лет и имеющих в собственности жилое помещение, расположенное на территории данного населенного пункта»</w:t>
      </w:r>
    </w:p>
    <w:p w:rsidR="00F13A4F" w:rsidRPr="0020192A" w:rsidRDefault="00F13A4F" w:rsidP="00F1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828"/>
      <w:bookmarkEnd w:id="2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3. Старший населенного пункта не является лицом, замещающим государственную должность, должность государственной гражданской службы, муниципальную должность </w:t>
      </w:r>
      <w:r w:rsidRPr="0020192A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dst829"/>
      <w:bookmarkStart w:id="4" w:name="dst830"/>
      <w:bookmarkEnd w:id="3"/>
      <w:bookmarkEnd w:id="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4. Старшим   населенного пункта не может быть назначено лицо:</w:t>
      </w:r>
    </w:p>
    <w:p w:rsidR="00F13A4F" w:rsidRPr="0020192A" w:rsidRDefault="00F13A4F" w:rsidP="00F13A4F">
      <w:pPr>
        <w:pStyle w:val="a3"/>
        <w:jc w:val="both"/>
        <w:rPr>
          <w:color w:val="000000" w:themeColor="text1"/>
        </w:rPr>
      </w:pPr>
      <w:bookmarkStart w:id="5" w:name="dst831"/>
      <w:bookmarkEnd w:id="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66640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3A4F" w:rsidRPr="0020192A" w:rsidRDefault="00F13A4F" w:rsidP="00F13A4F">
      <w:pPr>
        <w:pStyle w:val="a3"/>
        <w:jc w:val="both"/>
        <w:rPr>
          <w:color w:val="000000" w:themeColor="text1"/>
        </w:rPr>
      </w:pPr>
      <w:bookmarkStart w:id="6" w:name="dst832"/>
      <w:bookmarkEnd w:id="6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 признанное судом недееспособным или ограниченно дееспособным;</w:t>
      </w:r>
    </w:p>
    <w:p w:rsidR="00F13A4F" w:rsidRPr="0020192A" w:rsidRDefault="00F13A4F" w:rsidP="00F13A4F">
      <w:pPr>
        <w:pStyle w:val="a3"/>
        <w:jc w:val="both"/>
        <w:rPr>
          <w:color w:val="000000" w:themeColor="text1"/>
        </w:rPr>
      </w:pPr>
      <w:bookmarkStart w:id="7" w:name="dst833"/>
      <w:bookmarkEnd w:id="7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 имеющее непогашенную или неснятую судимость.</w:t>
      </w:r>
    </w:p>
    <w:p w:rsidR="00F13A4F" w:rsidRDefault="00F13A4F" w:rsidP="00F13A4F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dst834"/>
      <w:bookmarkEnd w:id="8"/>
    </w:p>
    <w:p w:rsidR="00F13A4F" w:rsidRPr="0020192A" w:rsidRDefault="00F13A4F" w:rsidP="00F13A4F">
      <w:pPr>
        <w:pStyle w:val="a3"/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5. Срок полномочий старшего  населенного пункта пят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F13A4F" w:rsidRPr="0020192A" w:rsidRDefault="00F13A4F" w:rsidP="00F13A4F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dst835"/>
      <w:bookmarkEnd w:id="9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 прекращаются досрочно по решению Совета народных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 </w:t>
      </w:r>
      <w:hyperlink r:id="rId4" w:anchor="dst100515" w:history="1">
        <w:r w:rsidRPr="0020192A">
          <w:rPr>
            <w:rStyle w:val="a4"/>
            <w:color w:val="000000" w:themeColor="text1"/>
            <w:sz w:val="28"/>
            <w:szCs w:val="28"/>
          </w:rPr>
          <w:t>пунктами 1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hyperlink r:id="rId5" w:anchor="dst52" w:history="1">
        <w:r w:rsidRPr="0020192A">
          <w:rPr>
            <w:rStyle w:val="a4"/>
            <w:color w:val="000000" w:themeColor="text1"/>
            <w:sz w:val="28"/>
            <w:szCs w:val="28"/>
          </w:rPr>
          <w:t>7 части 10 статьи 40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10" w:name="dst836"/>
      <w:bookmarkEnd w:id="10"/>
      <w:r w:rsidRPr="002019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6. Старший   населенного пункта для решения возложенных на него задач: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dst837"/>
      <w:bookmarkEnd w:id="1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dst838"/>
      <w:bookmarkEnd w:id="12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dst839"/>
      <w:bookmarkEnd w:id="13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  <w:bookmarkStart w:id="14" w:name="dst840"/>
      <w:bookmarkEnd w:id="14"/>
    </w:p>
    <w:p w:rsidR="00F13A4F" w:rsidRDefault="00F13A4F" w:rsidP="00F13A4F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65759" w:rsidRPr="00A17413" w:rsidRDefault="00665759" w:rsidP="00665759">
      <w:pPr>
        <w:pStyle w:val="a5"/>
        <w:shd w:val="clear" w:color="auto" w:fill="FFFFFF"/>
        <w:spacing w:before="19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blk"/>
          <w:color w:val="000000" w:themeColor="text1"/>
          <w:sz w:val="28"/>
          <w:szCs w:val="28"/>
        </w:rPr>
        <w:t>4.1)</w:t>
      </w:r>
      <w:r w:rsidRPr="00665759">
        <w:rPr>
          <w:rStyle w:val="blk"/>
          <w:color w:val="000000" w:themeColor="text1"/>
          <w:sz w:val="28"/>
          <w:szCs w:val="28"/>
        </w:rPr>
        <w:t xml:space="preserve"> </w:t>
      </w:r>
      <w:r w:rsidRPr="00A17413">
        <w:rPr>
          <w:color w:val="000000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665759" w:rsidRPr="0020192A" w:rsidRDefault="00665759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A4F" w:rsidRDefault="00F13A4F" w:rsidP="00F13A4F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dst841"/>
      <w:bookmarkEnd w:id="1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 осуществляет иные полномочия и права, предусмотренные уставом муниципального образования и (или) нормативным правовым актом Совета народных депутатов  в соответствии с законом субъекта Российской Федерации.</w:t>
      </w:r>
    </w:p>
    <w:p w:rsidR="00F13A4F" w:rsidRPr="0020192A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A4F" w:rsidRPr="00DF5CD4" w:rsidRDefault="00F13A4F" w:rsidP="00F13A4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dst842"/>
      <w:bookmarkEnd w:id="16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7. Гарантии деятельности и иные вопросы статуса старшего  населенного пункта могут устанавливаться уставом муниципального образования и (или) Советом народных депутатов муниципального образования в соответствии с законом субъекта Российской Федерации.</w:t>
      </w:r>
    </w:p>
    <w:p w:rsidR="00F13A4F" w:rsidRDefault="00F13A4F" w:rsidP="00F13A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>. «Стать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65759"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5759">
        <w:rPr>
          <w:rFonts w:ascii="Times New Roman" w:hAnsi="Times New Roman" w:cs="Times New Roman"/>
          <w:b/>
          <w:sz w:val="28"/>
          <w:szCs w:val="28"/>
        </w:rPr>
        <w:t>Досрочное прекращение полномочий д</w:t>
      </w:r>
      <w:r w:rsidRPr="0020192A">
        <w:rPr>
          <w:rFonts w:ascii="Times New Roman" w:hAnsi="Times New Roman" w:cs="Times New Roman"/>
          <w:b/>
          <w:sz w:val="28"/>
          <w:szCs w:val="28"/>
        </w:rPr>
        <w:t>епутат</w:t>
      </w:r>
      <w:r w:rsidR="00665759">
        <w:rPr>
          <w:rFonts w:ascii="Times New Roman" w:hAnsi="Times New Roman" w:cs="Times New Roman"/>
          <w:b/>
          <w:sz w:val="28"/>
          <w:szCs w:val="28"/>
        </w:rPr>
        <w:t>а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</w:t>
      </w:r>
    </w:p>
    <w:p w:rsidR="00F13A4F" w:rsidRDefault="00F13A4F" w:rsidP="00F1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>ч.3 )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«Полномочия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подряд»;</w:t>
      </w:r>
    </w:p>
    <w:p w:rsidR="00F13A4F" w:rsidRPr="00DF5CD4" w:rsidRDefault="00F13A4F" w:rsidP="00F1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A4F" w:rsidRPr="00DF5CD4" w:rsidRDefault="00F13A4F" w:rsidP="00F13A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>.</w:t>
      </w:r>
      <w:r w:rsidRPr="0020192A">
        <w:rPr>
          <w:rFonts w:ascii="Times New Roman" w:hAnsi="Times New Roman" w:cs="Times New Roman"/>
          <w:sz w:val="28"/>
          <w:szCs w:val="28"/>
        </w:rPr>
        <w:t xml:space="preserve">  </w:t>
      </w:r>
      <w:r w:rsidRPr="0020192A">
        <w:rPr>
          <w:rFonts w:ascii="Times New Roman" w:hAnsi="Times New Roman" w:cs="Times New Roman"/>
          <w:b/>
          <w:sz w:val="28"/>
          <w:szCs w:val="28"/>
        </w:rPr>
        <w:t>«Статью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Депутат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частью 7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192A">
        <w:rPr>
          <w:rFonts w:ascii="Times New Roman" w:hAnsi="Times New Roman" w:cs="Times New Roman"/>
          <w:b/>
          <w:sz w:val="28"/>
          <w:szCs w:val="28"/>
        </w:rPr>
        <w:t>. «</w:t>
      </w:r>
      <w:r w:rsidRPr="0020192A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</w:t>
      </w:r>
      <w:r w:rsidR="00665759">
        <w:rPr>
          <w:rFonts w:ascii="Times New Roman" w:hAnsi="Times New Roman" w:cs="Times New Roman"/>
          <w:sz w:val="28"/>
          <w:szCs w:val="28"/>
        </w:rPr>
        <w:t>е</w:t>
      </w:r>
      <w:r w:rsidRPr="0020192A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06.10.2003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20192A">
        <w:rPr>
          <w:rFonts w:ascii="Times New Roman" w:hAnsi="Times New Roman" w:cs="Times New Roman"/>
          <w:sz w:val="28"/>
          <w:szCs w:val="28"/>
        </w:rPr>
        <w:t>131-ФЗ «Об общих принципах организации 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6" w:anchor="dst336" w:history="1">
        <w:r w:rsidRPr="002014FE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Pr="002014FE">
        <w:rPr>
          <w:rFonts w:ascii="Times New Roman" w:hAnsi="Times New Roman" w:cs="Times New Roman"/>
          <w:sz w:val="28"/>
          <w:szCs w:val="28"/>
        </w:rPr>
        <w:t> - </w:t>
      </w:r>
      <w:hyperlink r:id="rId7" w:anchor="dst339" w:history="1">
        <w:r w:rsidRPr="002014FE">
          <w:rPr>
            <w:rStyle w:val="a4"/>
            <w:color w:val="auto"/>
            <w:sz w:val="28"/>
            <w:szCs w:val="28"/>
            <w:u w:val="none"/>
          </w:rPr>
          <w:t>6 статьи 13</w:t>
        </w:r>
      </w:hyperlink>
      <w:r w:rsidRPr="002014FE">
        <w:rPr>
          <w:rFonts w:ascii="Times New Roman" w:hAnsi="Times New Roman" w:cs="Times New Roman"/>
          <w:sz w:val="28"/>
          <w:szCs w:val="28"/>
        </w:rPr>
        <w:t> </w:t>
      </w:r>
      <w:r w:rsidRPr="00A17413">
        <w:rPr>
          <w:rFonts w:ascii="Times New Roman" w:hAnsi="Times New Roman" w:cs="Times New Roman"/>
          <w:sz w:val="28"/>
          <w:szCs w:val="28"/>
        </w:rPr>
        <w:t>Федерального закона от 25 декабря 2008</w:t>
      </w:r>
      <w:r w:rsidRPr="0020192A">
        <w:rPr>
          <w:rFonts w:ascii="Times New Roman" w:hAnsi="Times New Roman" w:cs="Times New Roman"/>
          <w:sz w:val="28"/>
          <w:szCs w:val="28"/>
        </w:rPr>
        <w:t xml:space="preserve"> года N 273-ФЗ "О противодействии коррупции"».</w:t>
      </w:r>
    </w:p>
    <w:p w:rsidR="00F13A4F" w:rsidRPr="0020192A" w:rsidRDefault="00F13A4F" w:rsidP="00F13A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0192A">
        <w:rPr>
          <w:rFonts w:ascii="Times New Roman" w:hAnsi="Times New Roman" w:cs="Times New Roman"/>
          <w:sz w:val="28"/>
          <w:szCs w:val="28"/>
        </w:rPr>
        <w:t xml:space="preserve">. </w:t>
      </w:r>
      <w:r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Статью 28. «Глава сельского поселения» дополнить  частью 5.1 следующего содержания «</w:t>
      </w:r>
      <w:r w:rsidRPr="0020192A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 от 06.10.2003 №131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8" w:anchor="dst336" w:history="1">
        <w:r w:rsidRPr="002014FE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Pr="002014FE">
        <w:rPr>
          <w:rFonts w:ascii="Times New Roman" w:hAnsi="Times New Roman" w:cs="Times New Roman"/>
          <w:sz w:val="28"/>
          <w:szCs w:val="28"/>
        </w:rPr>
        <w:t> - </w:t>
      </w:r>
      <w:hyperlink r:id="rId9" w:anchor="dst339" w:history="1">
        <w:r w:rsidRPr="002014FE">
          <w:rPr>
            <w:rStyle w:val="a4"/>
            <w:color w:val="auto"/>
            <w:sz w:val="28"/>
            <w:szCs w:val="28"/>
            <w:u w:val="none"/>
          </w:rPr>
          <w:t>6 статьи 13</w:t>
        </w:r>
      </w:hyperlink>
      <w:r w:rsidRPr="0020192A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F13A4F" w:rsidRPr="0020192A" w:rsidRDefault="00F13A4F" w:rsidP="00F13A4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3A4F" w:rsidRPr="0020192A" w:rsidRDefault="00F13A4F" w:rsidP="00F13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A4F" w:rsidRDefault="00F13A4F" w:rsidP="00F1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D7E" w:rsidRDefault="00FE6D7E"/>
    <w:sectPr w:rsidR="00FE6D7E" w:rsidSect="0062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3A4F"/>
    <w:rsid w:val="000C7A31"/>
    <w:rsid w:val="002014FE"/>
    <w:rsid w:val="006000BC"/>
    <w:rsid w:val="00626CFD"/>
    <w:rsid w:val="00665759"/>
    <w:rsid w:val="00672F3D"/>
    <w:rsid w:val="00CF5C10"/>
    <w:rsid w:val="00F13A4F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15CA"/>
  <w15:docId w15:val="{90905785-862C-45B1-A70E-B62641B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A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3A4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1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2438/98b73280366f58e51bc537f966aaf48159cacda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2438/98b73280366f58e51bc537f966aaf48159cacda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289921/0f163aa904e0d0db5ff6f72881cd6077268a701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289921/0f163aa904e0d0db5ff6f72881cd6077268a701e/" TargetMode="Externa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6</cp:revision>
  <cp:lastPrinted>2024-02-21T13:35:00Z</cp:lastPrinted>
  <dcterms:created xsi:type="dcterms:W3CDTF">2024-02-21T13:16:00Z</dcterms:created>
  <dcterms:modified xsi:type="dcterms:W3CDTF">2024-03-04T13:15:00Z</dcterms:modified>
</cp:coreProperties>
</file>